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89" w:rsidRPr="00182A0D" w:rsidRDefault="00267C89" w:rsidP="00267C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Unit Two: Folklore: A Blast from the Past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15"/>
      </w:tblGrid>
      <w:tr w:rsidR="00302F7F" w:rsidRPr="00182A0D" w:rsidTr="00AD13EE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Default="00267C89" w:rsidP="00AD13E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Medusa’’s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Head</w:t>
            </w:r>
            <w:r w:rsidR="00302F7F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(retold by Olivia Coolidge)</w:t>
            </w:r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  <w:r w:rsidRPr="00267C89">
              <w:rPr>
                <w:rFonts w:ascii="Arial" w:eastAsia="Times New Roman" w:hAnsi="Arial" w:cs="Arial"/>
                <w:i/>
                <w:color w:val="000000"/>
                <w:sz w:val="25"/>
                <w:szCs w:val="25"/>
              </w:rPr>
              <w:t>and</w:t>
            </w:r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Perseus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and the Gorgon’s Head</w:t>
            </w:r>
            <w:r w:rsidR="00302F7F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(retold by Marcia Williams)</w:t>
            </w:r>
          </w:p>
          <w:p w:rsidR="00267C89" w:rsidRDefault="00267C89" w:rsidP="00AD13E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From </w:t>
            </w:r>
            <w:r w:rsidRPr="00267C89">
              <w:rPr>
                <w:rFonts w:ascii="Arial" w:eastAsia="Times New Roman" w:hAnsi="Arial" w:cs="Arial"/>
                <w:color w:val="000000"/>
                <w:sz w:val="25"/>
                <w:szCs w:val="25"/>
                <w:u w:val="single"/>
              </w:rPr>
              <w:t>Holt: Elements of Literature</w:t>
            </w:r>
          </w:p>
          <w:p w:rsidR="00267C89" w:rsidRPr="00182A0D" w:rsidRDefault="00267C89" w:rsidP="00AD13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</w:tbl>
    <w:p w:rsidR="00267C89" w:rsidRPr="00182A0D" w:rsidRDefault="00267C89" w:rsidP="00267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7"/>
        <w:gridCol w:w="2120"/>
        <w:gridCol w:w="1260"/>
        <w:gridCol w:w="1350"/>
        <w:gridCol w:w="1440"/>
        <w:gridCol w:w="3752"/>
        <w:gridCol w:w="1675"/>
      </w:tblGrid>
      <w:tr w:rsidR="00302F7F" w:rsidRPr="00182A0D" w:rsidTr="008E065C">
        <w:tc>
          <w:tcPr>
            <w:tcW w:w="159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182A0D" w:rsidRDefault="00267C89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 xml:space="preserve">Focus Standards </w:t>
            </w:r>
          </w:p>
        </w:tc>
        <w:tc>
          <w:tcPr>
            <w:tcW w:w="21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182A0D" w:rsidRDefault="00267C89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Essential Questions </w:t>
            </w:r>
          </w:p>
        </w:tc>
        <w:tc>
          <w:tcPr>
            <w:tcW w:w="126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182A0D" w:rsidRDefault="00267C89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Vocabulary</w:t>
            </w:r>
          </w:p>
        </w:tc>
        <w:tc>
          <w:tcPr>
            <w:tcW w:w="135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182A0D" w:rsidRDefault="00267C89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Reading Skill</w:t>
            </w:r>
          </w:p>
        </w:tc>
        <w:tc>
          <w:tcPr>
            <w:tcW w:w="144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182A0D" w:rsidRDefault="00267C89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Literary</w:t>
            </w:r>
            <w:r w:rsidRPr="00182A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2A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3752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182A0D" w:rsidRDefault="00267C89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Writing </w:t>
            </w:r>
          </w:p>
        </w:tc>
        <w:tc>
          <w:tcPr>
            <w:tcW w:w="1675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182A0D" w:rsidRDefault="00267C89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A0D">
              <w:rPr>
                <w:rFonts w:ascii="Arial" w:eastAsia="Times New Roman" w:hAnsi="Arial" w:cs="Arial"/>
                <w:color w:val="000000"/>
              </w:rPr>
              <w:t>Extension Activities</w:t>
            </w:r>
            <w:r w:rsidRPr="00182A0D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 xml:space="preserve"> </w:t>
            </w:r>
          </w:p>
        </w:tc>
      </w:tr>
      <w:tr w:rsidR="00302F7F" w:rsidRPr="00E56553" w:rsidTr="008E065C">
        <w:tc>
          <w:tcPr>
            <w:tcW w:w="159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E56553" w:rsidRDefault="00267C89" w:rsidP="00AD1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Common Core</w:t>
            </w:r>
          </w:p>
          <w:p w:rsidR="00267C89" w:rsidRPr="00E56553" w:rsidRDefault="00267C89" w:rsidP="00AD1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Essential</w:t>
            </w:r>
          </w:p>
          <w:p w:rsidR="00267C89" w:rsidRPr="00E56553" w:rsidRDefault="008E065C" w:rsidP="00AD1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Standard #:RL 6.7, RL 6.9</w:t>
            </w:r>
            <w:r w:rsidR="00267C89"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  <w:p w:rsidR="00267C89" w:rsidRPr="00E56553" w:rsidRDefault="008E065C" w:rsidP="006D0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 6.3</w:t>
            </w:r>
            <w:r w:rsidR="001D14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W 6.5, SL 6.5, L 6.1</w:t>
            </w:r>
          </w:p>
        </w:tc>
        <w:tc>
          <w:tcPr>
            <w:tcW w:w="21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302F7F" w:rsidRDefault="00302F7F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 what ways does creative choice impact an audience?</w:t>
            </w:r>
          </w:p>
          <w:p w:rsidR="00267C89" w:rsidRDefault="00302F7F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Whose story is it and why does it matter?</w:t>
            </w:r>
            <w:r w:rsidR="00267C89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8E065C" w:rsidRDefault="008E065C" w:rsidP="00AD13EE">
            <w:pPr>
              <w:spacing w:after="24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What’s my purpose for writing and how do I develop it?</w:t>
            </w:r>
          </w:p>
          <w:p w:rsidR="001D143C" w:rsidRPr="00E56553" w:rsidRDefault="001D143C" w:rsidP="00AD13EE">
            <w:pPr>
              <w:spacing w:after="24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“What I say” verses “how I say it”, does it really matter?</w:t>
            </w:r>
          </w:p>
        </w:tc>
        <w:tc>
          <w:tcPr>
            <w:tcW w:w="126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Descended</w:t>
            </w: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Perplexity</w:t>
            </w: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Perpetual</w:t>
            </w: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Dialogue</w:t>
            </w: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Idiom</w:t>
            </w: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02F7F" w:rsidRPr="00E56553" w:rsidRDefault="00302F7F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302F7F" w:rsidRDefault="00302F7F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Dialogue with the text</w:t>
            </w:r>
          </w:p>
          <w:p w:rsidR="00267C89" w:rsidRDefault="00267C89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 </w:t>
            </w:r>
          </w:p>
          <w:p w:rsidR="009E0B4B" w:rsidRPr="00E56553" w:rsidRDefault="009E0B4B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Compare and contrast forms of writing/telling the same story.</w:t>
            </w:r>
          </w:p>
        </w:tc>
        <w:tc>
          <w:tcPr>
            <w:tcW w:w="144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Pr="00E56553" w:rsidRDefault="00302F7F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Identify forms of fiction: Myths</w:t>
            </w:r>
            <w:r w:rsidR="00267C89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752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6D094E" w:rsidRDefault="008E065C" w:rsidP="008E065C">
            <w:pPr>
              <w:spacing w:after="0" w:line="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Reflect on a movie such as </w:t>
            </w:r>
            <w:r w:rsidRPr="008E065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Casper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a TV show such as </w:t>
            </w:r>
            <w:r w:rsidRPr="008E065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 Gifted Man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that features invisible characters.  What difficulties do these character</w:t>
            </w:r>
            <w:r w:rsidR="001D143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face?</w:t>
            </w:r>
            <w:r w:rsidR="00267C89" w:rsidRPr="00E5655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267C89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267C89" w:rsidRPr="00E565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267C89" w:rsidRPr="00E56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Grammar:</w:t>
            </w:r>
          </w:p>
          <w:p w:rsidR="00267C89" w:rsidRDefault="00267C89" w:rsidP="006D094E">
            <w:pPr>
              <w:pStyle w:val="ListParagraph"/>
              <w:numPr>
                <w:ilvl w:val="0"/>
                <w:numId w:val="1"/>
              </w:num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D09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Revise and edit essays in peer</w:t>
            </w:r>
            <w:r w:rsidRPr="006D094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6D09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workshops. </w:t>
            </w:r>
          </w:p>
          <w:p w:rsidR="006D094E" w:rsidRDefault="006D094E" w:rsidP="006D094E">
            <w:pPr>
              <w:pStyle w:val="ListParagraph"/>
              <w:numPr>
                <w:ilvl w:val="0"/>
                <w:numId w:val="1"/>
              </w:num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Pronoun and contraction mix ups</w:t>
            </w:r>
          </w:p>
          <w:p w:rsidR="006D094E" w:rsidRPr="006D094E" w:rsidRDefault="006D094E" w:rsidP="006D094E">
            <w:pPr>
              <w:pStyle w:val="ListParagraph"/>
              <w:spacing w:after="0" w:line="0" w:lineRule="atLeast"/>
              <w:ind w:left="756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(Grammar Link pg. 365)</w:t>
            </w:r>
          </w:p>
          <w:p w:rsidR="006D094E" w:rsidRPr="00E56553" w:rsidRDefault="006D094E" w:rsidP="008E065C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17" w:type="dxa"/>
              <w:left w:w="117" w:type="dxa"/>
              <w:bottom w:w="117" w:type="dxa"/>
              <w:right w:w="117" w:type="dxa"/>
            </w:tcMar>
            <w:hideMark/>
          </w:tcPr>
          <w:p w:rsidR="00267C89" w:rsidRDefault="001D143C" w:rsidP="00AD13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Identify characters in movies or television that share similar mythic elements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Perseus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1D143C" w:rsidRPr="00E56553" w:rsidRDefault="001D143C" w:rsidP="00AD13EE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 these in a power point.</w:t>
            </w:r>
          </w:p>
        </w:tc>
      </w:tr>
    </w:tbl>
    <w:p w:rsidR="0042411E" w:rsidRDefault="0042411E"/>
    <w:sectPr w:rsidR="0042411E" w:rsidSect="00267C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0466D"/>
    <w:multiLevelType w:val="hybridMultilevel"/>
    <w:tmpl w:val="08BC75E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7C89"/>
    <w:rsid w:val="001D143C"/>
    <w:rsid w:val="00267C89"/>
    <w:rsid w:val="00302F7F"/>
    <w:rsid w:val="0042411E"/>
    <w:rsid w:val="006D094E"/>
    <w:rsid w:val="008E065C"/>
    <w:rsid w:val="009E0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9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dbradley</dc:creator>
  <cp:lastModifiedBy>dbradley</cp:lastModifiedBy>
  <cp:revision>1</cp:revision>
  <dcterms:created xsi:type="dcterms:W3CDTF">2012-03-21T11:23:00Z</dcterms:created>
  <dcterms:modified xsi:type="dcterms:W3CDTF">2012-03-21T12:17:00Z</dcterms:modified>
</cp:coreProperties>
</file>